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493D" w14:textId="77777777" w:rsidR="00BC5D7E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Chill Guys</w:t>
          </w:r>
        </w:sdtContent>
      </w:sdt>
    </w:p>
    <w:p w14:paraId="76C64B8D" w14:textId="77777777" w:rsidR="00BC5D7E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304D4860" w14:textId="77777777" w:rsidR="00BC5D7E" w:rsidRDefault="00000000">
      <w:pPr>
        <w:rPr>
          <w:smallCaps/>
          <w:sz w:val="28"/>
          <w:szCs w:val="28"/>
        </w:rPr>
      </w:pPr>
      <w:r>
        <w:t xml:space="preserve">PDF report </w:t>
      </w:r>
      <w:proofErr w:type="gramStart"/>
      <w:r>
        <w:t>received?</w:t>
      </w:r>
      <w:proofErr w:type="gramEnd"/>
      <w:r>
        <w:t xml:space="preserve">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No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1FDE50EF" w14:textId="77777777" w:rsidR="00BC5D7E" w:rsidRDefault="00000000">
      <w:r>
        <w:rPr>
          <w:b/>
          <w:bCs/>
          <w:smallCaps/>
          <w:sz w:val="28"/>
          <w:szCs w:val="28"/>
        </w:rPr>
        <w:t xml:space="preserve">Presentation </w:t>
      </w:r>
      <w:proofErr w:type="gramStart"/>
      <w:r>
        <w:rPr>
          <w:b/>
          <w:bCs/>
          <w:smallCaps/>
          <w:sz w:val="28"/>
          <w:szCs w:val="28"/>
        </w:rPr>
        <w:t xml:space="preserve">start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No - go and check your notes</w:t>
          </w:r>
        </w:sdtContent>
      </w:sdt>
    </w:p>
    <w:p w14:paraId="2ED3B44C" w14:textId="77777777" w:rsidR="00BC5D7E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 xml:space="preserve">Good afternoon!  My name is </w:t>
      </w:r>
      <w:proofErr w:type="gramStart"/>
      <w:r>
        <w:rPr>
          <w:color w:val="275317" w:themeColor="accent6" w:themeShade="80"/>
        </w:rPr>
        <w:t>XXXX</w:t>
      </w:r>
      <w:proofErr w:type="gramEnd"/>
      <w:r>
        <w:rPr>
          <w:color w:val="275317" w:themeColor="accent6" w:themeShade="80"/>
        </w:rPr>
        <w:t xml:space="preserve"> and these are my team members YYYY, ZZZZ and NNN.  The objective of today’s presentation is _____________.  The presentation will last about 10 minutes.  Our agenda is in X parts.  First . . .  Second . . .   </w:t>
      </w:r>
      <w:proofErr w:type="gramStart"/>
      <w:r>
        <w:rPr>
          <w:color w:val="275317" w:themeColor="accent6" w:themeShade="80"/>
        </w:rPr>
        <w:t>Let</w:t>
      </w:r>
      <w:proofErr w:type="gramEnd"/>
      <w:r>
        <w:rPr>
          <w:color w:val="275317" w:themeColor="accent6" w:themeShade="80"/>
        </w:rPr>
        <w:t xml:space="preserve"> start with, [First agenda point]</w:t>
      </w:r>
    </w:p>
    <w:p w14:paraId="0AB8886D" w14:textId="77777777" w:rsidR="00BC5D7E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645675A4" w14:textId="77777777" w:rsidR="00BC5D7E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63EC0FAF" w14:textId="77777777" w:rsidR="00BC5D7E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No - not clear or missing</w:t>
          </w:r>
        </w:sdtContent>
      </w:sdt>
    </w:p>
    <w:p w14:paraId="7222971F" w14:textId="77777777" w:rsidR="00BC5D7E" w:rsidRDefault="00000000">
      <w:pPr>
        <w:pStyle w:val="ListParagraph"/>
        <w:numPr>
          <w:ilvl w:val="0"/>
          <w:numId w:val="1"/>
        </w:numPr>
      </w:pPr>
      <w:r>
        <w:t xml:space="preserve">Is there </w:t>
      </w:r>
      <w:proofErr w:type="gramStart"/>
      <w:r>
        <w:t>animation</w:t>
      </w:r>
      <w:proofErr w:type="gramEnd"/>
      <w:r>
        <w:t xml:space="preserve">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No</w:t>
          </w:r>
        </w:sdtContent>
      </w:sdt>
    </w:p>
    <w:p w14:paraId="340C6557" w14:textId="77777777" w:rsidR="00BC5D7E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5A9895CB" w14:textId="77777777" w:rsidR="00BC5D7E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t>Yes - what their colleague is saying is really important</w:t>
          </w:r>
        </w:sdtContent>
      </w:sdt>
    </w:p>
    <w:p w14:paraId="2AB768C2" w14:textId="77777777" w:rsidR="00BC5D7E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t>Yes - team members support each other and look familiar with the work</w:t>
          </w:r>
        </w:sdtContent>
      </w:sdt>
    </w:p>
    <w:p w14:paraId="593AB66A" w14:textId="77777777" w:rsidR="00BC5D7E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3C74D57A" w14:textId="77777777" w:rsidR="00BC5D7E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Check the feedback on the start (mid-term)  Hayley – think start</w:t>
      </w:r>
    </w:p>
    <w:p w14:paraId="47C10132" w14:textId="77777777" w:rsidR="00053D29" w:rsidRDefault="00000000">
      <w:r>
        <w:t>Target –</w:t>
      </w:r>
      <w:r w:rsidR="00053D29">
        <w:t xml:space="preserve">Think details here - what about the psychographic, too.  You talk about this but do not bring it into the </w:t>
      </w:r>
      <w:proofErr w:type="spellStart"/>
      <w:r w:rsidR="00053D29">
        <w:t>targetting</w:t>
      </w:r>
      <w:proofErr w:type="spellEnd"/>
      <w:r w:rsidR="00053D29">
        <w:t xml:space="preserve">. </w:t>
      </w:r>
    </w:p>
    <w:p w14:paraId="03D7E6B4" w14:textId="2069D0A7" w:rsidR="00053D29" w:rsidRDefault="00053D29">
      <w:r>
        <w:t xml:space="preserve">Feed this into the position </w:t>
      </w:r>
      <w:proofErr w:type="gramStart"/>
      <w:r>
        <w:t>-  another</w:t>
      </w:r>
      <w:proofErr w:type="gramEnd"/>
      <w:r>
        <w:t xml:space="preserve"> positioning map to reflect psychographic elements.  </w:t>
      </w:r>
    </w:p>
    <w:p w14:paraId="384DCEDC" w14:textId="77777777" w:rsidR="00BC5D7E" w:rsidRDefault="00000000">
      <w:r>
        <w:t>Positioning – taste / consumption experience</w:t>
      </w:r>
    </w:p>
    <w:p w14:paraId="1C05AA29" w14:textId="1DD6336B" w:rsidR="00BC5D7E" w:rsidRDefault="00000000">
      <w:r>
        <w:t>Story – who started the brand – who is the target?</w:t>
      </w:r>
      <w:r w:rsidR="00053D29">
        <w:t xml:space="preserve">  May be further sharpen your target to draw on the female story line? This is an interesting opportunity</w:t>
      </w:r>
    </w:p>
    <w:p w14:paraId="205DB160" w14:textId="77777777" w:rsidR="00BC5D7E" w:rsidRDefault="00000000">
      <w:r>
        <w:t xml:space="preserve">Try to avoid looking / reading from notes </w:t>
      </w:r>
    </w:p>
    <w:p w14:paraId="456A787B" w14:textId="77777777" w:rsidR="00BC5D7E" w:rsidRDefault="00000000">
      <w:r>
        <w:lastRenderedPageBreak/>
        <w:t>Do not have names for each part – use words instead e.g., Yuki, “That wraps up ideas on positioning  Now Rina will continue the presentation”     </w:t>
      </w:r>
      <w:r>
        <w:fldChar w:fldCharType="end"/>
      </w:r>
    </w:p>
    <w:p w14:paraId="209CE0E6" w14:textId="77777777" w:rsidR="00BC5D7E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3D6CA5B5" w14:textId="77777777" w:rsidR="00BC5D7E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0C1DD58B" w14:textId="77777777" w:rsidR="00BC5D7E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6F95DF3B" w14:textId="77777777" w:rsidR="00BC5D7E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63A1BAF0" w14:textId="77777777" w:rsidR="00BC5D7E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4E8D8797" w14:textId="77777777" w:rsidR="00BC5D7E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2697961B" w14:textId="77777777" w:rsidR="00BC5D7E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BC5D7E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D86D" w14:textId="77777777" w:rsidR="0090291E" w:rsidRDefault="0090291E">
      <w:pPr>
        <w:spacing w:after="0" w:line="240" w:lineRule="auto"/>
      </w:pPr>
      <w:r>
        <w:separator/>
      </w:r>
    </w:p>
  </w:endnote>
  <w:endnote w:type="continuationSeparator" w:id="0">
    <w:p w14:paraId="28718FE9" w14:textId="77777777" w:rsidR="0090291E" w:rsidRDefault="0090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47C4" w14:textId="77777777" w:rsidR="0090291E" w:rsidRDefault="0090291E">
      <w:pPr>
        <w:spacing w:after="0" w:line="240" w:lineRule="auto"/>
      </w:pPr>
      <w:r>
        <w:separator/>
      </w:r>
    </w:p>
  </w:footnote>
  <w:footnote w:type="continuationSeparator" w:id="0">
    <w:p w14:paraId="518D8B47" w14:textId="77777777" w:rsidR="0090291E" w:rsidRDefault="0090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3B44" w14:textId="77777777" w:rsidR="00BC5D7E" w:rsidRDefault="00BC5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BC5D7E" w14:paraId="71E63724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350091CD" w14:textId="77777777" w:rsidR="00BC5D7E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BC5D7E" w14:paraId="7897B1EE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27DE5FD5" w14:textId="77777777" w:rsidR="00BC5D7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90F3CAF" w14:textId="77777777" w:rsidR="00BC5D7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6E91E5AE" w14:textId="77777777" w:rsidR="00BC5D7E" w:rsidRDefault="00BC5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BC5D7E" w14:paraId="785FFB17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21E1D8A" w14:textId="77777777" w:rsidR="00BC5D7E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BC5D7E" w14:paraId="23855D00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53097E5" w14:textId="77777777" w:rsidR="00BC5D7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043FED75" w14:textId="77777777" w:rsidR="00BC5D7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4E4D8504" w14:textId="77777777" w:rsidR="00BC5D7E" w:rsidRDefault="00BC5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E94"/>
    <w:multiLevelType w:val="multilevel"/>
    <w:tmpl w:val="8334E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B3240"/>
    <w:multiLevelType w:val="multilevel"/>
    <w:tmpl w:val="E7623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8253335">
    <w:abstractNumId w:val="0"/>
  </w:num>
  <w:num w:numId="2" w16cid:durableId="74692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7E"/>
    <w:rsid w:val="00053D29"/>
    <w:rsid w:val="006B1B0C"/>
    <w:rsid w:val="0090291E"/>
    <w:rsid w:val="00B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EC5D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F54A1E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5B36B3"/>
    <w:rsid w:val="00614216"/>
    <w:rsid w:val="006B1B0C"/>
    <w:rsid w:val="007603C7"/>
    <w:rsid w:val="008677D2"/>
    <w:rsid w:val="00B1505B"/>
    <w:rsid w:val="00C36E21"/>
    <w:rsid w:val="00D22BC3"/>
    <w:rsid w:val="00F54A1E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2025-06-09T05:35:00Z</dcterms:created>
  <dcterms:modified xsi:type="dcterms:W3CDTF">2025-06-13T13:39:00Z</dcterms:modified>
  <dc:language>en-US</dc:language>
</cp:coreProperties>
</file>